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F9" w:rsidRPr="001D02B7" w:rsidRDefault="007E12F9" w:rsidP="007E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B7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ОСНОВНАЯ ОБЩЕОБРАЗОВАТЕЛЬНАЯ  ШКОЛА с. КОЛЯНУР </w:t>
      </w:r>
    </w:p>
    <w:p w:rsidR="007E12F9" w:rsidRPr="001D02B7" w:rsidRDefault="007E12F9" w:rsidP="007E1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B7">
        <w:rPr>
          <w:rFonts w:ascii="Times New Roman" w:hAnsi="Times New Roman" w:cs="Times New Roman"/>
          <w:b/>
          <w:sz w:val="28"/>
          <w:szCs w:val="28"/>
        </w:rPr>
        <w:t>СОВЕТСКОГО РАЙОНА КИРОВСКОЙ ОБЛАСТИ</w:t>
      </w:r>
    </w:p>
    <w:p w:rsidR="007E12F9" w:rsidRPr="001D02B7" w:rsidRDefault="007E12F9" w:rsidP="007E12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2F9" w:rsidRPr="001D02B7" w:rsidRDefault="007E12F9" w:rsidP="007E12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E12F9" w:rsidRPr="001D02B7" w:rsidRDefault="007E12F9" w:rsidP="007E12F9">
      <w:pPr>
        <w:tabs>
          <w:tab w:val="center" w:pos="50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2B7">
        <w:rPr>
          <w:rFonts w:ascii="Times New Roman" w:hAnsi="Times New Roman" w:cs="Times New Roman"/>
          <w:sz w:val="28"/>
          <w:szCs w:val="28"/>
          <w:u w:val="single"/>
        </w:rPr>
        <w:t>от 04.03.2024 г.</w:t>
      </w:r>
      <w:r w:rsidRPr="001D0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D02B7">
        <w:rPr>
          <w:rFonts w:ascii="Times New Roman" w:hAnsi="Times New Roman" w:cs="Times New Roman"/>
          <w:sz w:val="28"/>
          <w:szCs w:val="28"/>
          <w:u w:val="single"/>
        </w:rPr>
        <w:t>№ 26/1 - о</w:t>
      </w:r>
    </w:p>
    <w:p w:rsidR="007E12F9" w:rsidRPr="001D02B7" w:rsidRDefault="007E12F9" w:rsidP="007E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B7">
        <w:rPr>
          <w:rFonts w:ascii="Times New Roman" w:hAnsi="Times New Roman" w:cs="Times New Roman"/>
          <w:sz w:val="28"/>
          <w:szCs w:val="28"/>
        </w:rPr>
        <w:t>с. Колянур</w:t>
      </w:r>
    </w:p>
    <w:p w:rsidR="007E12F9" w:rsidRPr="001D02B7" w:rsidRDefault="007E12F9" w:rsidP="007E12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7E12F9" w:rsidRPr="001D02B7" w:rsidRDefault="007E12F9" w:rsidP="007E12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1D02B7">
        <w:rPr>
          <w:rFonts w:ascii="Times New Roman" w:hAnsi="Times New Roman" w:cs="Times New Roman"/>
          <w:b/>
          <w:bCs/>
          <w:spacing w:val="4"/>
          <w:sz w:val="28"/>
          <w:szCs w:val="28"/>
        </w:rPr>
        <w:t>Об участии в проведении Всероссийских проверочных работ</w:t>
      </w:r>
    </w:p>
    <w:p w:rsidR="007E12F9" w:rsidRPr="001D02B7" w:rsidRDefault="007E12F9" w:rsidP="007E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4"/>
          <w:sz w:val="28"/>
          <w:szCs w:val="28"/>
        </w:rPr>
      </w:pPr>
    </w:p>
    <w:p w:rsidR="007E12F9" w:rsidRPr="005C42BE" w:rsidRDefault="007E12F9" w:rsidP="007E1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5C42B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</w:t>
      </w:r>
      <w:proofErr w:type="gramStart"/>
      <w:r w:rsidRPr="005C42BE">
        <w:rPr>
          <w:rFonts w:ascii="Times New Roman" w:hAnsi="Times New Roman" w:cs="Times New Roman"/>
          <w:bCs/>
          <w:spacing w:val="4"/>
          <w:sz w:val="28"/>
          <w:szCs w:val="28"/>
        </w:rPr>
        <w:t>В соответствии с приказом Федеральной службы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письмами Федеральной службы по надзору в сфере образования и науки от 21.02.2022 №02-12 «О проведении ВПР в 2022 году</w:t>
      </w:r>
      <w:proofErr w:type="gramEnd"/>
      <w:r w:rsidRPr="005C42B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» </w:t>
      </w:r>
      <w:proofErr w:type="gramStart"/>
      <w:r w:rsidRPr="005C42BE">
        <w:rPr>
          <w:rFonts w:ascii="Times New Roman" w:hAnsi="Times New Roman" w:cs="Times New Roman"/>
          <w:bCs/>
          <w:spacing w:val="4"/>
          <w:sz w:val="28"/>
          <w:szCs w:val="28"/>
        </w:rPr>
        <w:t>и от 04.02.2022 №02-05 «О внесении изменений в порядок и план-график проведения всероссийских проверочных работ», распоряжением Министерства образования Кировской области от 15.02.2024 №203 «О проведении  всероссийских проверочных работ в 4-8 и 10-11 классах общеобразовательных организаций Кировской области в 2024 году», на основании приказа начальника Управления образования от 16.02.2024 №16 «Об организации проведения всероссийских проверочных работ в 4-8 классах и 10-11</w:t>
      </w:r>
      <w:proofErr w:type="gramEnd"/>
      <w:r w:rsidRPr="005C42B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gramStart"/>
      <w:r w:rsidRPr="005C42BE">
        <w:rPr>
          <w:rFonts w:ascii="Times New Roman" w:hAnsi="Times New Roman" w:cs="Times New Roman"/>
          <w:bCs/>
          <w:spacing w:val="4"/>
          <w:sz w:val="28"/>
          <w:szCs w:val="28"/>
        </w:rPr>
        <w:t>классах</w:t>
      </w:r>
      <w:proofErr w:type="gramEnd"/>
      <w:r w:rsidRPr="005C42B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общеобразовательных организаций Советского района в 2024 году»</w:t>
      </w:r>
    </w:p>
    <w:p w:rsidR="007E12F9" w:rsidRPr="001D02B7" w:rsidRDefault="007E12F9" w:rsidP="007E12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4"/>
          <w:sz w:val="28"/>
          <w:szCs w:val="28"/>
        </w:rPr>
      </w:pPr>
    </w:p>
    <w:p w:rsidR="007E12F9" w:rsidRPr="0042105B" w:rsidRDefault="007E12F9" w:rsidP="007E12F9">
      <w:pPr>
        <w:pStyle w:val="a6"/>
        <w:spacing w:before="0" w:beforeAutospacing="0" w:after="150" w:afterAutospacing="0"/>
        <w:jc w:val="both"/>
        <w:rPr>
          <w:b/>
          <w:sz w:val="28"/>
          <w:szCs w:val="28"/>
        </w:rPr>
      </w:pPr>
      <w:r w:rsidRPr="0042105B">
        <w:rPr>
          <w:b/>
          <w:sz w:val="28"/>
          <w:szCs w:val="28"/>
        </w:rPr>
        <w:t>ПРИКАЗЫВАЮ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1.Провести (или принять участие в проведении) ВПР в соответствии с планом-графиком (приложение 1).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2. Назначить организаторами в аудиториях: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- в 4 классе Мочалова С.Н., Лобанова И.Д.; 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- в 5 классе русский язык Лобанова И.Д., математика Фоминых Л.И., история Киселева Т.В., биология Киселева Т.В.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- в 6 классе русский язык Лобанова И.Д., математика Фоминых Л.И., по выбору Киселева Т.В.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- в 7 классе русский язык Гребнева Л.Н., математика Зонова Л.Д., английский Гребнева Л.Н., по выбору Киселева Т.В.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- в 8 классе русский язык Гребнева Л.Н., математика Фоминых Л.И., по выбору Киселева Т.В.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3. В соответствии с порядком проведения ВПР провести проверочные работы в 4-8 классах на уроках (приложение 3).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4. Выделить для проведения ВПР в 4-8 классах помещения (приложение 4). 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5. Назначить ответственным организатором проведения ВПР Гребневу Л.Н, зам. директора по УР.  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5. Ответственному организатору Гребневой Л.Н.: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42105B">
        <w:rPr>
          <w:rFonts w:ascii="Times New Roman" w:hAnsi="Times New Roman" w:cs="Times New Roman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6" w:history="1">
        <w:r w:rsidRPr="004210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2105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210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Pr="0042105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210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fisoko</w:t>
        </w:r>
        <w:proofErr w:type="spellEnd"/>
        <w:r w:rsidRPr="004210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10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Pr="004210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10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2105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105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2105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42105B">
        <w:rPr>
          <w:rFonts w:ascii="Times New Roman" w:hAnsi="Times New Roman" w:cs="Times New Roman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– участника ВПР и довести до сведения родителей изменения в расписании занятий.</w:t>
      </w:r>
      <w:proofErr w:type="gramEnd"/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5.2. Утвердить состав экспертов для проверки ВПР (приложение 5).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5.3. </w:t>
      </w:r>
      <w:r w:rsidRPr="0042105B">
        <w:rPr>
          <w:rFonts w:ascii="Times New Roman" w:hAnsi="Times New Roman" w:cs="Times New Roman"/>
          <w:sz w:val="28"/>
          <w:szCs w:val="28"/>
          <w:lang w:eastAsia="ru-RU" w:bidi="ru-RU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5.4. </w:t>
      </w:r>
      <w:r w:rsidRPr="0042105B">
        <w:rPr>
          <w:rFonts w:ascii="Times New Roman" w:hAnsi="Times New Roman" w:cs="Times New Roman"/>
          <w:sz w:val="28"/>
          <w:szCs w:val="28"/>
          <w:lang w:eastAsia="ru-RU" w:bidi="ru-RU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5.5. </w:t>
      </w:r>
      <w:r w:rsidRPr="0042105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Скачать комплекты для проведения ВПР в личном кабинете ФИС ОКО до дня проведения работы для 4-8. </w:t>
      </w:r>
      <w:r w:rsidRPr="0042105B">
        <w:rPr>
          <w:rFonts w:ascii="Times New Roman" w:hAnsi="Times New Roman" w:cs="Times New Roman"/>
          <w:sz w:val="28"/>
          <w:szCs w:val="28"/>
        </w:rPr>
        <w:t>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2024.</w:t>
      </w:r>
    </w:p>
    <w:p w:rsidR="007E12F9" w:rsidRPr="0042105B" w:rsidRDefault="007E12F9" w:rsidP="007E12F9">
      <w:pPr>
        <w:pStyle w:val="a4"/>
        <w:widowControl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5.6. Распечатать варианты ВПР на всех участников. </w:t>
      </w:r>
    </w:p>
    <w:p w:rsidR="007E12F9" w:rsidRPr="0042105B" w:rsidRDefault="007E12F9" w:rsidP="007E12F9">
      <w:pPr>
        <w:pStyle w:val="a4"/>
        <w:widowControl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5.7.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42105B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Pr="0042105B">
        <w:rPr>
          <w:rFonts w:ascii="Times New Roman" w:hAnsi="Times New Roman"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42105B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Pr="0042105B">
        <w:rPr>
          <w:rFonts w:ascii="Times New Roman" w:hAnsi="Times New Roman" w:cs="Times New Roman"/>
          <w:sz w:val="28"/>
          <w:szCs w:val="28"/>
        </w:rPr>
        <w:t>), которые используются обучающимися на уроках.</w:t>
      </w:r>
    </w:p>
    <w:p w:rsidR="007E12F9" w:rsidRPr="0042105B" w:rsidRDefault="007E12F9" w:rsidP="007E12F9">
      <w:pPr>
        <w:pStyle w:val="a4"/>
        <w:widowControl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5.8. По окончании проведения работы собрать все комплекты.</w:t>
      </w:r>
    </w:p>
    <w:p w:rsidR="007E12F9" w:rsidRPr="0042105B" w:rsidRDefault="007E12F9" w:rsidP="007E12F9">
      <w:pPr>
        <w:pStyle w:val="a4"/>
        <w:widowControl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5.9. В личном кабинете в ФИС ОКО получить </w:t>
      </w:r>
      <w:r w:rsidRPr="0042105B">
        <w:rPr>
          <w:rFonts w:ascii="Times New Roman" w:hAnsi="Times New Roman" w:cs="Times New Roman"/>
          <w:b/>
          <w:sz w:val="28"/>
          <w:szCs w:val="28"/>
        </w:rPr>
        <w:t>критерии оценивания ответов</w:t>
      </w:r>
      <w:r w:rsidRPr="0042105B">
        <w:rPr>
          <w:rFonts w:ascii="Times New Roman" w:hAnsi="Times New Roman" w:cs="Times New Roman"/>
          <w:sz w:val="28"/>
          <w:szCs w:val="28"/>
        </w:rPr>
        <w:t>. Даты получения критериев оценивания работ указаны в плане-графике проведения ВПР 2024.</w:t>
      </w:r>
    </w:p>
    <w:p w:rsidR="007E12F9" w:rsidRPr="0042105B" w:rsidRDefault="007E12F9" w:rsidP="007E12F9">
      <w:pPr>
        <w:pStyle w:val="a4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5.10. Получить через личный кабинет в ФИС ОКО </w:t>
      </w:r>
      <w:r w:rsidRPr="0042105B">
        <w:rPr>
          <w:rFonts w:ascii="Times New Roman" w:hAnsi="Times New Roman" w:cs="Times New Roman"/>
          <w:b/>
          <w:sz w:val="28"/>
          <w:szCs w:val="28"/>
        </w:rPr>
        <w:t>электронную форму сбора</w:t>
      </w:r>
      <w:r w:rsidRPr="0042105B">
        <w:rPr>
          <w:rFonts w:ascii="Times New Roman" w:hAnsi="Times New Roman" w:cs="Times New Roman"/>
          <w:sz w:val="28"/>
          <w:szCs w:val="28"/>
        </w:rPr>
        <w:t xml:space="preserve"> </w:t>
      </w:r>
      <w:r w:rsidRPr="0042105B">
        <w:rPr>
          <w:rFonts w:ascii="Times New Roman" w:hAnsi="Times New Roman" w:cs="Times New Roman"/>
          <w:b/>
          <w:sz w:val="28"/>
          <w:szCs w:val="28"/>
        </w:rPr>
        <w:t>результатов ВПР</w:t>
      </w:r>
      <w:r w:rsidRPr="0042105B">
        <w:rPr>
          <w:rFonts w:ascii="Times New Roman" w:hAnsi="Times New Roman" w:cs="Times New Roman"/>
          <w:sz w:val="28"/>
          <w:szCs w:val="28"/>
        </w:rPr>
        <w:t>. Даты получения форм сбора результатов указаны в плане-графике проведения ВПР 2024.</w:t>
      </w:r>
    </w:p>
    <w:p w:rsidR="007E12F9" w:rsidRPr="0042105B" w:rsidRDefault="007E12F9" w:rsidP="007E12F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5.11. Организовать проверку ответов участников с помощью критериев по соответствующему предмету.</w:t>
      </w:r>
    </w:p>
    <w:p w:rsidR="007E12F9" w:rsidRPr="0042105B" w:rsidRDefault="007E12F9" w:rsidP="007E12F9">
      <w:pPr>
        <w:pStyle w:val="a4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5.12.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7E12F9" w:rsidRPr="0042105B" w:rsidRDefault="007E12F9" w:rsidP="007E12F9">
      <w:pPr>
        <w:pStyle w:val="a4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5.13.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7E12F9" w:rsidRPr="0042105B" w:rsidRDefault="007E12F9" w:rsidP="007E12F9">
      <w:pPr>
        <w:spacing w:after="0" w:line="240" w:lineRule="auto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5.14. Получить результаты проверочных работ в разделе «Аналитика» в  ФИС ОКО.</w:t>
      </w:r>
    </w:p>
    <w:p w:rsidR="007E12F9" w:rsidRPr="0042105B" w:rsidRDefault="007E12F9" w:rsidP="007E12F9">
      <w:pPr>
        <w:pStyle w:val="a4"/>
        <w:numPr>
          <w:ilvl w:val="1"/>
          <w:numId w:val="1"/>
        </w:numPr>
        <w:spacing w:after="6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lastRenderedPageBreak/>
        <w:t>Назначить организаторами проведения ВПР в соответствующих кабинетах (Приложение 6): Организаторам проведения ВПР в соответствующих кабинетах:</w:t>
      </w:r>
    </w:p>
    <w:p w:rsidR="007E12F9" w:rsidRPr="0042105B" w:rsidRDefault="007E12F9" w:rsidP="007E12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:rsidR="007E12F9" w:rsidRPr="0042105B" w:rsidRDefault="007E12F9" w:rsidP="007E12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– получить от ответственного организатора ОО  материалы для проведения проверочной работы; </w:t>
      </w:r>
    </w:p>
    <w:p w:rsidR="007E12F9" w:rsidRPr="0042105B" w:rsidRDefault="007E12F9" w:rsidP="007E12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выдать комплекты проверочных работ участникам;</w:t>
      </w:r>
    </w:p>
    <w:p w:rsidR="007E12F9" w:rsidRPr="0042105B" w:rsidRDefault="007E12F9" w:rsidP="007E12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обеспечить порядок в кабинете во время проведения проверочной работы;</w:t>
      </w:r>
    </w:p>
    <w:p w:rsidR="007E12F9" w:rsidRPr="0042105B" w:rsidRDefault="007E12F9" w:rsidP="007E12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заполнить бумажный протокол во время проведения проверочной работы;</w:t>
      </w:r>
    </w:p>
    <w:p w:rsidR="007E12F9" w:rsidRPr="0042105B" w:rsidRDefault="007E12F9" w:rsidP="007E12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– собрать работы участников по окончании проверочной работы и передать их </w:t>
      </w:r>
      <w:r w:rsidRPr="0042105B">
        <w:rPr>
          <w:rFonts w:ascii="Times New Roman" w:hAnsi="Times New Roman" w:cs="Times New Roman"/>
          <w:sz w:val="28"/>
          <w:szCs w:val="28"/>
          <w:lang w:eastAsia="ru-RU"/>
        </w:rPr>
        <w:t>Гребневой Л.Н.</w:t>
      </w:r>
    </w:p>
    <w:p w:rsidR="007E12F9" w:rsidRPr="0042105B" w:rsidRDefault="007E12F9" w:rsidP="007E12F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 Обеспечить хранение работ участников до 09.2026 г.</w:t>
      </w:r>
    </w:p>
    <w:p w:rsidR="007E12F9" w:rsidRDefault="007E12F9" w:rsidP="007E12F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  (Приложение 7).</w:t>
      </w:r>
    </w:p>
    <w:p w:rsidR="007E12F9" w:rsidRPr="0042105B" w:rsidRDefault="007E12F9" w:rsidP="007E12F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общественным наблюдателем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E12F9" w:rsidRPr="0042105B" w:rsidRDefault="007E12F9" w:rsidP="007E12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42105B">
        <w:rPr>
          <w:rFonts w:ascii="Times New Roman" w:eastAsiaTheme="minorEastAsia" w:hAnsi="Times New Roman" w:cs="Times New Roman"/>
          <w:sz w:val="28"/>
          <w:szCs w:val="28"/>
        </w:rPr>
        <w:t>График проведения ВПР весна-2024</w:t>
      </w:r>
    </w:p>
    <w:p w:rsidR="007E12F9" w:rsidRPr="0042105B" w:rsidRDefault="007E12F9" w:rsidP="007E12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46"/>
        <w:gridCol w:w="1797"/>
        <w:gridCol w:w="2127"/>
        <w:gridCol w:w="2126"/>
        <w:gridCol w:w="2410"/>
      </w:tblGrid>
      <w:tr w:rsidR="007E12F9" w:rsidRPr="0042105B" w:rsidTr="00E77F16">
        <w:trPr>
          <w:trHeight w:val="654"/>
        </w:trPr>
        <w:tc>
          <w:tcPr>
            <w:tcW w:w="114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9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26  РЯ 4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Pr="00421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27 РЯ 6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28 РЯ 4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 w:rsidRPr="00421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12F9" w:rsidRPr="0042105B" w:rsidTr="00E77F16">
        <w:tc>
          <w:tcPr>
            <w:tcW w:w="1146" w:type="dxa"/>
            <w:vMerge w:val="restart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9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2   МАТ 6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3 РЯ -5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МАТ 7кл.</w:t>
            </w:r>
          </w:p>
        </w:tc>
        <w:tc>
          <w:tcPr>
            <w:tcW w:w="2410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4 РЯ 8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12F9" w:rsidRPr="0042105B" w:rsidTr="00E77F16">
        <w:tc>
          <w:tcPr>
            <w:tcW w:w="1146" w:type="dxa"/>
            <w:vMerge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9  МАТ 5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2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10 МАТ 4кл.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МАТ 8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11 РЯ 7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ЕНП 6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12F9" w:rsidRPr="0042105B" w:rsidTr="00E77F16">
        <w:tc>
          <w:tcPr>
            <w:tcW w:w="1146" w:type="dxa"/>
            <w:vMerge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ауки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  7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gram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17 ЕНП 8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18  ОМ 4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12F9" w:rsidRPr="0042105B" w:rsidTr="00E77F16">
        <w:tc>
          <w:tcPr>
            <w:tcW w:w="1146" w:type="dxa"/>
            <w:vMerge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ауки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  8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24 ЕНП 7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0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ауки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  6 </w:t>
            </w: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12F9" w:rsidRPr="0042105B" w:rsidTr="00E77F16">
        <w:tc>
          <w:tcPr>
            <w:tcW w:w="1146" w:type="dxa"/>
            <w:vMerge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rPr>
          <w:trHeight w:val="654"/>
        </w:trPr>
        <w:tc>
          <w:tcPr>
            <w:tcW w:w="1146" w:type="dxa"/>
            <w:vMerge w:val="restart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9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12F9" w:rsidRPr="0042105B" w:rsidTr="00E77F16">
        <w:tc>
          <w:tcPr>
            <w:tcW w:w="1146" w:type="dxa"/>
            <w:vMerge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E12F9" w:rsidRPr="0042105B" w:rsidRDefault="007E12F9" w:rsidP="007E12F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- в 4 классах  Лобанова И.Д., учитель;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- в 5 классах Киселева Т.В., учитель;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- в 6 классах  Гребнева Л.Н., учитель;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- в 7 классах </w:t>
      </w:r>
      <w:proofErr w:type="spellStart"/>
      <w:r w:rsidRPr="0042105B">
        <w:rPr>
          <w:rFonts w:ascii="Times New Roman" w:hAnsi="Times New Roman" w:cs="Times New Roman"/>
          <w:sz w:val="28"/>
          <w:szCs w:val="28"/>
        </w:rPr>
        <w:t>Агапитова</w:t>
      </w:r>
      <w:proofErr w:type="spellEnd"/>
      <w:r w:rsidRPr="0042105B">
        <w:rPr>
          <w:rFonts w:ascii="Times New Roman" w:hAnsi="Times New Roman" w:cs="Times New Roman"/>
          <w:sz w:val="28"/>
          <w:szCs w:val="28"/>
        </w:rPr>
        <w:t xml:space="preserve"> Т.Н.,  учитель;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- в 8 классах </w:t>
      </w:r>
      <w:proofErr w:type="spellStart"/>
      <w:r w:rsidRPr="0042105B">
        <w:rPr>
          <w:rFonts w:ascii="Times New Roman" w:hAnsi="Times New Roman" w:cs="Times New Roman"/>
          <w:sz w:val="28"/>
          <w:szCs w:val="28"/>
        </w:rPr>
        <w:t>Гирева</w:t>
      </w:r>
      <w:proofErr w:type="spellEnd"/>
      <w:r w:rsidRPr="0042105B">
        <w:rPr>
          <w:rFonts w:ascii="Times New Roman" w:hAnsi="Times New Roman" w:cs="Times New Roman"/>
          <w:sz w:val="28"/>
          <w:szCs w:val="28"/>
        </w:rPr>
        <w:t xml:space="preserve"> Н.Г., учитель.</w:t>
      </w:r>
    </w:p>
    <w:p w:rsidR="007E12F9" w:rsidRPr="0042105B" w:rsidRDefault="007E12F9" w:rsidP="007E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pStyle w:val="3"/>
        <w:shd w:val="clear" w:color="auto" w:fill="auto"/>
        <w:spacing w:line="240" w:lineRule="auto"/>
        <w:ind w:firstLine="709"/>
        <w:rPr>
          <w:sz w:val="28"/>
          <w:szCs w:val="28"/>
          <w:lang w:eastAsia="ru-RU" w:bidi="ru-RU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провести проверочные работы в 4-8 классах на следующих уроках: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4 класс:</w:t>
      </w:r>
    </w:p>
    <w:p w:rsidR="007E12F9" w:rsidRPr="0042105B" w:rsidRDefault="007E12F9" w:rsidP="007E12F9">
      <w:pPr>
        <w:pStyle w:val="a4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 по русскому языку (часть 1)  26.03.2024г.  на 2 уроке;</w:t>
      </w:r>
    </w:p>
    <w:p w:rsidR="007E12F9" w:rsidRPr="0042105B" w:rsidRDefault="007E12F9" w:rsidP="007E12F9">
      <w:pPr>
        <w:pStyle w:val="a4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 по русскому языку (часть 2)  28.03.2024 г. на 2 уроке;</w:t>
      </w:r>
    </w:p>
    <w:p w:rsidR="007E12F9" w:rsidRPr="0042105B" w:rsidRDefault="007E12F9" w:rsidP="007E12F9">
      <w:pPr>
        <w:pStyle w:val="a4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математике 10.04.2024 г. на 2 уроке;</w:t>
      </w:r>
    </w:p>
    <w:p w:rsidR="007E12F9" w:rsidRPr="0042105B" w:rsidRDefault="007E12F9" w:rsidP="007E12F9">
      <w:pPr>
        <w:pStyle w:val="a4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окружающему миру 18.04.2024 г. на 2 уроке;</w:t>
      </w:r>
    </w:p>
    <w:p w:rsidR="007E12F9" w:rsidRPr="0042105B" w:rsidRDefault="007E12F9" w:rsidP="007E12F9">
      <w:pPr>
        <w:pStyle w:val="a4"/>
        <w:tabs>
          <w:tab w:val="left" w:pos="14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5 класс: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истории 24.04.24 г. на 2 уроке;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биологии 16.04.2024  г. на 2 уроке;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математике 09.04.2024 г. на 2 уроке;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русскому языку 03.04.2024 г. на 2-3  уроках;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6 класс: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русскому языку 27.03.2024 г. на 2-3  уроках;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математике 02.04.2024 г. на 2-3  уроках;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естественнонаучные предметы 11.04.2024 г. на 2 уроке;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42105B">
        <w:rPr>
          <w:rFonts w:ascii="Times New Roman" w:hAnsi="Times New Roman" w:cs="Times New Roman"/>
          <w:sz w:val="28"/>
          <w:szCs w:val="28"/>
        </w:rPr>
        <w:t>общественнонаучные</w:t>
      </w:r>
      <w:proofErr w:type="spellEnd"/>
      <w:r w:rsidRPr="0042105B">
        <w:rPr>
          <w:rFonts w:ascii="Times New Roman" w:hAnsi="Times New Roman" w:cs="Times New Roman"/>
          <w:sz w:val="28"/>
          <w:szCs w:val="28"/>
        </w:rPr>
        <w:t xml:space="preserve"> предметы 25.04.2024 г. на 2 уроке;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7 класс: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русскому языку 11.04.2024 г. на 2-3  уроках;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математике 03.04.2024 г. на 2-3  уроках;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естественнонаучные предметы 24.04.2024 г. на 2 уроке;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42105B">
        <w:rPr>
          <w:rFonts w:ascii="Times New Roman" w:hAnsi="Times New Roman" w:cs="Times New Roman"/>
          <w:sz w:val="28"/>
          <w:szCs w:val="28"/>
        </w:rPr>
        <w:t>общественнонаучные</w:t>
      </w:r>
      <w:proofErr w:type="spellEnd"/>
      <w:r w:rsidRPr="0042105B">
        <w:rPr>
          <w:rFonts w:ascii="Times New Roman" w:hAnsi="Times New Roman" w:cs="Times New Roman"/>
          <w:sz w:val="28"/>
          <w:szCs w:val="28"/>
        </w:rPr>
        <w:t xml:space="preserve"> предметы 16.04.2024 г. на 2 уроке;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8 класс: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русскому языку 04.04.2024 г. на 2-3  уроках;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по математике 10.04.2024 г. на 2-3  уроках;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– естественнонаучные предметы 17.04.2024 г. на 2 уроке;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42105B">
        <w:rPr>
          <w:rFonts w:ascii="Times New Roman" w:hAnsi="Times New Roman" w:cs="Times New Roman"/>
          <w:sz w:val="28"/>
          <w:szCs w:val="28"/>
        </w:rPr>
        <w:t>общественнонаучные</w:t>
      </w:r>
      <w:proofErr w:type="spellEnd"/>
      <w:r w:rsidRPr="0042105B">
        <w:rPr>
          <w:rFonts w:ascii="Times New Roman" w:hAnsi="Times New Roman" w:cs="Times New Roman"/>
          <w:sz w:val="28"/>
          <w:szCs w:val="28"/>
        </w:rPr>
        <w:t xml:space="preserve"> предметы 23.04.2024 г. на 2 уроке;</w:t>
      </w:r>
    </w:p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>Выделить для проведения ВПР в 5 классах следующие помещения: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 4  класс (5 человек) - кабинет № 5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5 класс (8 человек) - кабинет № 15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6 класс (8 человек) - кабинет № 13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7 класс (9 человек) - кабинет № 10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8 класс (5 человек) - кабинет №12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 5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a5"/>
        <w:tblW w:w="9246" w:type="dxa"/>
        <w:tblInd w:w="360" w:type="dxa"/>
        <w:tblLook w:val="04A0" w:firstRow="1" w:lastRow="0" w:firstColumn="1" w:lastColumn="0" w:noHBand="0" w:noVBand="1"/>
      </w:tblPr>
      <w:tblGrid>
        <w:gridCol w:w="2861"/>
        <w:gridCol w:w="967"/>
        <w:gridCol w:w="5418"/>
      </w:tblGrid>
      <w:tr w:rsidR="007E12F9" w:rsidRPr="0042105B" w:rsidTr="00E77F16">
        <w:tc>
          <w:tcPr>
            <w:tcW w:w="2861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418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7E12F9" w:rsidRPr="0042105B" w:rsidTr="00E77F16">
        <w:tc>
          <w:tcPr>
            <w:tcW w:w="2861" w:type="dxa"/>
            <w:vMerge w:val="restart"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8" w:type="dxa"/>
            <w:vMerge w:val="restart"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Гребнева Л.Н.– председатель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БадьинаА.Л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Лобанова И.Д.</w:t>
            </w: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 w:val="restart"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8" w:type="dxa"/>
            <w:vMerge w:val="restart"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Фоминых Л.И.– председатель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Скулкин</w:t>
            </w:r>
            <w:proofErr w:type="spellEnd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М.А.- член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Зонова Л.Д.- член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Лобанова И.Д.</w:t>
            </w: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 w:val="restart"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Естественнонаучные предметы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8" w:type="dxa"/>
            <w:vMerge w:val="restart"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Фоминых Л.И.– председатель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Скулкин</w:t>
            </w:r>
            <w:proofErr w:type="spellEnd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М.А.- член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Агапитова</w:t>
            </w:r>
            <w:proofErr w:type="spellEnd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Т.Н.- член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Лобанова И.Д.</w:t>
            </w: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8" w:type="dxa"/>
            <w:vMerge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7E12F9" w:rsidRPr="0042105B" w:rsidTr="00E77F16">
        <w:tc>
          <w:tcPr>
            <w:tcW w:w="2861" w:type="dxa"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Общественнонаучные</w:t>
            </w:r>
            <w:proofErr w:type="spellEnd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967" w:type="dxa"/>
          </w:tcPr>
          <w:p w:rsidR="007E12F9" w:rsidRPr="0042105B" w:rsidRDefault="007E12F9" w:rsidP="00E77F16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8" w:type="dxa"/>
          </w:tcPr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Гребнева Л.Н.– председатель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Гирева</w:t>
            </w:r>
            <w:proofErr w:type="spellEnd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Н.Г.- член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Агапитова</w:t>
            </w:r>
            <w:proofErr w:type="spellEnd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Т.Н.- член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Киселева Т.В.- член комиссии;</w:t>
            </w:r>
          </w:p>
          <w:p w:rsidR="007E12F9" w:rsidRPr="0042105B" w:rsidRDefault="007E12F9" w:rsidP="00E77F16">
            <w:pPr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Лобанова И.Д.</w:t>
            </w:r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– член комиссии</w:t>
            </w:r>
          </w:p>
        </w:tc>
      </w:tr>
    </w:tbl>
    <w:p w:rsidR="007E12F9" w:rsidRPr="0042105B" w:rsidRDefault="007E12F9" w:rsidP="007E12F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ab/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- 4  класс (5 человек) - кабинет № 5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5 класс (8 человек) - кабинет № 15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6 класс (8 человек) - кабинет № 13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7 класс (9 человек) - кабинет № 10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42105B">
        <w:rPr>
          <w:rFonts w:ascii="Times New Roman" w:hAnsi="Times New Roman" w:cs="Times New Roman"/>
          <w:spacing w:val="-2"/>
          <w:sz w:val="28"/>
          <w:szCs w:val="28"/>
        </w:rPr>
        <w:t>– 8 класс (5 человек)  - кабинет №12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3734"/>
        <w:gridCol w:w="3395"/>
        <w:gridCol w:w="1203"/>
      </w:tblGrid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gramStart"/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кабинете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Гребнева Л.Н.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Pr="00421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Бадьина А.Л.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Гребнева Л.Н.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Pr="00421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Фоминых Л.И.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Лобанова И.Д.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Зонова Л.Д.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Лобанова И.Д.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Скулкин</w:t>
            </w:r>
            <w:proofErr w:type="spellEnd"/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Скулкин</w:t>
            </w:r>
            <w:proofErr w:type="spellEnd"/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Зонова Л.Д.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Лобанова И.Д.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b/>
                <w:sz w:val="28"/>
                <w:szCs w:val="28"/>
              </w:rPr>
              <w:t>Лобанова И.Д.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</w:t>
            </w:r>
          </w:p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Киселева Т.В.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Общественнонаучные</w:t>
            </w:r>
            <w:proofErr w:type="spellEnd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Гребнева Л.Н.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Киселева Т.В.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Агапитова</w:t>
            </w:r>
            <w:proofErr w:type="spellEnd"/>
            <w:r w:rsidRPr="0042105B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2F9" w:rsidRPr="0042105B" w:rsidTr="00E77F16">
        <w:tc>
          <w:tcPr>
            <w:tcW w:w="1382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Общественнонаучные</w:t>
            </w:r>
            <w:proofErr w:type="spellEnd"/>
            <w:r w:rsidRPr="0042105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1203" w:type="dxa"/>
          </w:tcPr>
          <w:p w:rsidR="007E12F9" w:rsidRPr="0042105B" w:rsidRDefault="007E12F9" w:rsidP="00E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7E12F9" w:rsidRPr="0042105B" w:rsidRDefault="007E12F9" w:rsidP="007E12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05B">
        <w:rPr>
          <w:rFonts w:ascii="Times New Roman" w:hAnsi="Times New Roman" w:cs="Times New Roman"/>
          <w:sz w:val="28"/>
          <w:szCs w:val="28"/>
        </w:rPr>
        <w:t xml:space="preserve">В коридоре 2 этажа Смирнова О.Д., в  холле 1этажа </w:t>
      </w:r>
      <w:proofErr w:type="spellStart"/>
      <w:r w:rsidRPr="0042105B">
        <w:rPr>
          <w:rFonts w:ascii="Times New Roman" w:hAnsi="Times New Roman" w:cs="Times New Roman"/>
          <w:sz w:val="28"/>
          <w:szCs w:val="28"/>
        </w:rPr>
        <w:t>Сурнина</w:t>
      </w:r>
      <w:proofErr w:type="spellEnd"/>
      <w:r w:rsidRPr="0042105B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42105B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1D02B7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2F9" w:rsidRPr="001D02B7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02B7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7E12F9" w:rsidRPr="001D02B7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B7">
        <w:rPr>
          <w:rFonts w:ascii="Times New Roman" w:hAnsi="Times New Roman" w:cs="Times New Roman"/>
          <w:sz w:val="28"/>
          <w:szCs w:val="28"/>
        </w:rPr>
        <w:t xml:space="preserve">Приказ издается в ОО на основании соответствующего приказа ОИВ </w:t>
      </w:r>
      <w:proofErr w:type="gramStart"/>
      <w:r w:rsidRPr="001D02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D02B7">
        <w:rPr>
          <w:rFonts w:ascii="Times New Roman" w:hAnsi="Times New Roman" w:cs="Times New Roman"/>
          <w:sz w:val="28"/>
          <w:szCs w:val="28"/>
        </w:rPr>
        <w:t xml:space="preserve">или) муниципального органа управления образованием. </w:t>
      </w:r>
    </w:p>
    <w:p w:rsidR="007E12F9" w:rsidRPr="001D02B7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B7">
        <w:rPr>
          <w:rFonts w:ascii="Times New Roman" w:hAnsi="Times New Roman" w:cs="Times New Roman"/>
          <w:sz w:val="28"/>
          <w:szCs w:val="28"/>
        </w:rPr>
        <w:t>Примерный те</w:t>
      </w:r>
      <w:proofErr w:type="gramStart"/>
      <w:r w:rsidRPr="001D02B7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D02B7">
        <w:rPr>
          <w:rFonts w:ascii="Times New Roman" w:hAnsi="Times New Roman" w:cs="Times New Roman"/>
          <w:sz w:val="28"/>
          <w:szCs w:val="28"/>
        </w:rPr>
        <w:t xml:space="preserve">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</w:t>
      </w:r>
    </w:p>
    <w:p w:rsidR="007E12F9" w:rsidRPr="001D02B7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B7">
        <w:rPr>
          <w:rFonts w:ascii="Times New Roman" w:hAnsi="Times New Roman" w:cs="Times New Roman"/>
          <w:sz w:val="28"/>
          <w:szCs w:val="28"/>
        </w:rPr>
        <w:t xml:space="preserve">В предлагаемом тексте знаками </w:t>
      </w:r>
      <w:r w:rsidRPr="001D02B7">
        <w:rPr>
          <w:rFonts w:ascii="Times New Roman" w:hAnsi="Times New Roman" w:cs="Times New Roman"/>
          <w:color w:val="FF0000"/>
          <w:sz w:val="28"/>
          <w:szCs w:val="28"/>
        </w:rPr>
        <w:t xml:space="preserve">&lt; &gt; </w:t>
      </w:r>
      <w:r w:rsidRPr="001D02B7">
        <w:rPr>
          <w:rFonts w:ascii="Times New Roman" w:hAnsi="Times New Roman" w:cs="Times New Roman"/>
          <w:sz w:val="28"/>
          <w:szCs w:val="28"/>
        </w:rPr>
        <w:t xml:space="preserve">выделены фрагменты, которые необходимо </w:t>
      </w:r>
      <w:proofErr w:type="gramStart"/>
      <w:r w:rsidRPr="001D02B7">
        <w:rPr>
          <w:rFonts w:ascii="Times New Roman" w:hAnsi="Times New Roman" w:cs="Times New Roman"/>
          <w:sz w:val="28"/>
          <w:szCs w:val="28"/>
        </w:rPr>
        <w:t>заменить на соответствующие</w:t>
      </w:r>
      <w:proofErr w:type="gramEnd"/>
      <w:r w:rsidRPr="001D02B7">
        <w:rPr>
          <w:rFonts w:ascii="Times New Roman" w:hAnsi="Times New Roman" w:cs="Times New Roman"/>
          <w:sz w:val="28"/>
          <w:szCs w:val="28"/>
        </w:rPr>
        <w:t xml:space="preserve"> данные ОО.</w:t>
      </w:r>
    </w:p>
    <w:p w:rsidR="007E12F9" w:rsidRPr="001D02B7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B7">
        <w:rPr>
          <w:rFonts w:ascii="Times New Roman" w:hAnsi="Times New Roman" w:cs="Times New Roman"/>
          <w:sz w:val="28"/>
          <w:szCs w:val="28"/>
        </w:rPr>
        <w:t>В ОО может быть назначен один Ответственный организатор по всем параллелям классов.</w:t>
      </w:r>
    </w:p>
    <w:p w:rsidR="007E12F9" w:rsidRPr="001D02B7" w:rsidRDefault="007E12F9" w:rsidP="007E1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2B7">
        <w:rPr>
          <w:rFonts w:ascii="Times New Roman" w:hAnsi="Times New Roman" w:cs="Times New Roman"/>
          <w:sz w:val="28"/>
          <w:szCs w:val="28"/>
        </w:rPr>
        <w:t>При необходимости можно приобщить соответствующие инструкции к приказу как приложения. Инструкции могут быть получены на сайте https://lk-fisoko.obrnadzor.gov.ru/ раздел «Обмен данными».</w:t>
      </w:r>
    </w:p>
    <w:p w:rsidR="00D369A7" w:rsidRPr="007E12F9" w:rsidRDefault="00D369A7" w:rsidP="007E12F9"/>
    <w:sectPr w:rsidR="00D369A7" w:rsidRPr="007E12F9" w:rsidSect="00457EA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8F7"/>
    <w:multiLevelType w:val="multilevel"/>
    <w:tmpl w:val="BF7476B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5"/>
      <w:numFmt w:val="decimal"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8"/>
    <w:rsid w:val="00457EA6"/>
    <w:rsid w:val="007E12F9"/>
    <w:rsid w:val="00D369A7"/>
    <w:rsid w:val="00EB03B8"/>
    <w:rsid w:val="00E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F0534"/>
  </w:style>
  <w:style w:type="paragraph" w:styleId="a4">
    <w:name w:val="List Paragraph"/>
    <w:basedOn w:val="a"/>
    <w:link w:val="a3"/>
    <w:uiPriority w:val="34"/>
    <w:qFormat/>
    <w:rsid w:val="00EF0534"/>
    <w:pPr>
      <w:ind w:left="720"/>
      <w:contextualSpacing/>
    </w:pPr>
  </w:style>
  <w:style w:type="table" w:styleId="a5">
    <w:name w:val="Table Grid"/>
    <w:basedOn w:val="a1"/>
    <w:uiPriority w:val="59"/>
    <w:rsid w:val="00EF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F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F0534"/>
    <w:rPr>
      <w:color w:val="0000FF" w:themeColor="hyperlink"/>
      <w:u w:val="single"/>
    </w:rPr>
  </w:style>
  <w:style w:type="character" w:customStyle="1" w:styleId="Bodytext">
    <w:name w:val="Body text_"/>
    <w:basedOn w:val="a0"/>
    <w:link w:val="3"/>
    <w:rsid w:val="00EF0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EF0534"/>
    <w:pPr>
      <w:widowControl w:val="0"/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5"/>
    <w:uiPriority w:val="59"/>
    <w:rsid w:val="00EF0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F0534"/>
  </w:style>
  <w:style w:type="paragraph" w:styleId="a4">
    <w:name w:val="List Paragraph"/>
    <w:basedOn w:val="a"/>
    <w:link w:val="a3"/>
    <w:uiPriority w:val="34"/>
    <w:qFormat/>
    <w:rsid w:val="00EF0534"/>
    <w:pPr>
      <w:ind w:left="720"/>
      <w:contextualSpacing/>
    </w:pPr>
  </w:style>
  <w:style w:type="table" w:styleId="a5">
    <w:name w:val="Table Grid"/>
    <w:basedOn w:val="a1"/>
    <w:uiPriority w:val="59"/>
    <w:rsid w:val="00EF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F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F0534"/>
    <w:rPr>
      <w:color w:val="0000FF" w:themeColor="hyperlink"/>
      <w:u w:val="single"/>
    </w:rPr>
  </w:style>
  <w:style w:type="character" w:customStyle="1" w:styleId="Bodytext">
    <w:name w:val="Body text_"/>
    <w:basedOn w:val="a0"/>
    <w:link w:val="3"/>
    <w:rsid w:val="00EF0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EF0534"/>
    <w:pPr>
      <w:widowControl w:val="0"/>
      <w:shd w:val="clear" w:color="auto" w:fill="FFFFFF"/>
      <w:spacing w:after="0" w:line="317" w:lineRule="exact"/>
      <w:ind w:firstLine="720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5"/>
    <w:uiPriority w:val="59"/>
    <w:rsid w:val="00EF0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1558</Words>
  <Characters>8883</Characters>
  <Application>Microsoft Office Word</Application>
  <DocSecurity>0</DocSecurity>
  <Lines>74</Lines>
  <Paragraphs>20</Paragraphs>
  <ScaleCrop>false</ScaleCrop>
  <Company>Krokoz™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fominyh</dc:creator>
  <cp:keywords/>
  <dc:description/>
  <cp:lastModifiedBy>fominyh</cp:lastModifiedBy>
  <cp:revision>5</cp:revision>
  <dcterms:created xsi:type="dcterms:W3CDTF">2024-04-15T10:19:00Z</dcterms:created>
  <dcterms:modified xsi:type="dcterms:W3CDTF">2024-05-08T10:28:00Z</dcterms:modified>
</cp:coreProperties>
</file>